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B9" w:rsidRDefault="002C75B9" w:rsidP="002C75B9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</w:t>
      </w:r>
    </w:p>
    <w:p w:rsidR="002C75B9" w:rsidRPr="0083392D" w:rsidRDefault="002C75B9" w:rsidP="002C75B9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21/06 a 25/06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2C75B9" w:rsidRPr="00DA2885" w:rsidRDefault="002C75B9" w:rsidP="002C75B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proofErr w:type="spellEnd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05" w:type="dxa"/>
        <w:tblInd w:w="392" w:type="dxa"/>
        <w:tblLayout w:type="fixed"/>
        <w:tblLook w:val="04A0"/>
      </w:tblPr>
      <w:tblGrid>
        <w:gridCol w:w="3061"/>
        <w:gridCol w:w="3061"/>
        <w:gridCol w:w="3061"/>
        <w:gridCol w:w="3061"/>
        <w:gridCol w:w="3061"/>
      </w:tblGrid>
      <w:tr w:rsidR="002C75B9" w:rsidRPr="0083392D" w:rsidTr="004B57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75B9" w:rsidRPr="0083392D" w:rsidRDefault="002C75B9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75B9" w:rsidRPr="0083392D" w:rsidRDefault="002C75B9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75B9" w:rsidRPr="0083392D" w:rsidRDefault="002C75B9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75B9" w:rsidRPr="0083392D" w:rsidRDefault="002C75B9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75B9" w:rsidRPr="0083392D" w:rsidRDefault="002C75B9" w:rsidP="004B579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C75B9" w:rsidRPr="0083392D" w:rsidTr="004B579F">
        <w:trPr>
          <w:trHeight w:val="869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9" w:rsidRDefault="002C75B9" w:rsidP="004B57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Default="002C75B9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2C75B9" w:rsidRPr="00E1736C" w:rsidRDefault="002C75B9" w:rsidP="002C75B9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2C75B9" w:rsidRPr="001D73EF" w:rsidRDefault="002C75B9" w:rsidP="002C75B9">
            <w:pPr>
              <w:pStyle w:val="PargrafodaLista"/>
              <w:widowControl w:val="0"/>
              <w:numPr>
                <w:ilvl w:val="0"/>
                <w:numId w:val="5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</w:p>
          <w:p w:rsidR="002C75B9" w:rsidRDefault="002C75B9" w:rsidP="002C75B9">
            <w:pPr>
              <w:pStyle w:val="PargrafodaLista"/>
              <w:widowControl w:val="0"/>
              <w:numPr>
                <w:ilvl w:val="0"/>
                <w:numId w:val="5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(TS) (CG) Atividade da A</w:t>
            </w:r>
            <w:r w:rsidRPr="002D7EDD">
              <w:rPr>
                <w:rFonts w:eastAsia="Lucida Sans Unicode" w:cs="Times New Roman"/>
                <w:b/>
                <w:sz w:val="20"/>
                <w:szCs w:val="20"/>
              </w:rPr>
              <w:t>postila: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Quebra-Cabeça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18"/>
                <w:szCs w:val="18"/>
              </w:rPr>
            </w:pPr>
            <w:r>
              <w:rPr>
                <w:rFonts w:eastAsia="Lucida Sans Unicode" w:cs="Times New Roman"/>
                <w:sz w:val="18"/>
                <w:szCs w:val="18"/>
              </w:rPr>
              <w:t>- Hoje faremos a quarta</w:t>
            </w:r>
            <w:r w:rsidRPr="00833B15">
              <w:rPr>
                <w:rFonts w:eastAsia="Lucida Sans Unicode" w:cs="Times New Roman"/>
                <w:sz w:val="18"/>
                <w:szCs w:val="18"/>
              </w:rPr>
              <w:t xml:space="preserve"> ativid</w:t>
            </w:r>
            <w:r>
              <w:rPr>
                <w:rFonts w:eastAsia="Lucida Sans Unicode" w:cs="Times New Roman"/>
                <w:sz w:val="18"/>
                <w:szCs w:val="18"/>
              </w:rPr>
              <w:t xml:space="preserve">ade da apostila do mês de junho que é um Quebra-Cabeça. Vocês não irão colar, podem recortar e brincar o quanto quiser, deixe a criança tentar recortar para praticar, porém se a criança estiver com dificuldades, o responsável pode ajudar. A atividade estimula a capacidade de concentração, percepção visual, desenvolvimento </w:t>
            </w:r>
            <w:proofErr w:type="gramStart"/>
            <w:r>
              <w:rPr>
                <w:rFonts w:eastAsia="Lucida Sans Unicode" w:cs="Times New Roman"/>
                <w:sz w:val="18"/>
                <w:szCs w:val="18"/>
              </w:rPr>
              <w:t>físico</w:t>
            </w:r>
            <w:proofErr w:type="gramEnd"/>
            <w:r>
              <w:rPr>
                <w:rFonts w:eastAsia="Lucida Sans Unicode" w:cs="Times New Roman"/>
                <w:sz w:val="18"/>
                <w:szCs w:val="18"/>
              </w:rPr>
              <w:t>, neurológico e psicomotor.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18"/>
                <w:szCs w:val="18"/>
              </w:rPr>
            </w:pPr>
          </w:p>
          <w:p w:rsidR="002C75B9" w:rsidRPr="00F842D8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743075" cy="1228725"/>
                  <wp:effectExtent l="19050" t="0" r="9525" b="0"/>
                  <wp:docPr id="98" name="Imagem 5" descr="C:\Users\Daiane\Downloads\WhatsApp Image 2021-06-17 at 14.31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iane\Downloads\WhatsApp Image 2021-06-17 at 14.31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5B9" w:rsidRPr="002D7EDD" w:rsidRDefault="002C75B9" w:rsidP="004B579F">
            <w:pPr>
              <w:pStyle w:val="PargrafodaLista"/>
              <w:widowControl w:val="0"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9" w:rsidRDefault="002C75B9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Pr="00E1736C" w:rsidRDefault="002C75B9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2C75B9" w:rsidRDefault="002C75B9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Default="002C75B9" w:rsidP="002C75B9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2C75B9" w:rsidRPr="001D73EF" w:rsidRDefault="002C75B9" w:rsidP="002C75B9">
            <w:pPr>
              <w:pStyle w:val="PargrafodaLista"/>
              <w:widowControl w:val="0"/>
              <w:numPr>
                <w:ilvl w:val="0"/>
                <w:numId w:val="5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2C75B9" w:rsidRPr="00DF0C54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</w:p>
          <w:p w:rsidR="002C75B9" w:rsidRPr="000F3BE0" w:rsidRDefault="002C75B9" w:rsidP="004B579F">
            <w:pPr>
              <w:pStyle w:val="SemEspaamento"/>
              <w:numPr>
                <w:ilvl w:val="0"/>
                <w:numId w:val="3"/>
              </w:numPr>
              <w:jc w:val="both"/>
              <w:rPr>
                <w:rFonts w:ascii="Arial" w:eastAsia="Times New Roman" w:hAnsi="Arial"/>
                <w:b/>
                <w:bCs/>
                <w:color w:val="66666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(EO) </w:t>
            </w:r>
            <w:r w:rsidRPr="000F3BE0">
              <w:rPr>
                <w:b/>
                <w:sz w:val="20"/>
                <w:szCs w:val="20"/>
              </w:rPr>
              <w:t>Não dê bobeira, a pandemia não acabou!</w:t>
            </w:r>
          </w:p>
          <w:p w:rsidR="002C75B9" w:rsidRDefault="002C75B9" w:rsidP="004B579F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- </w:t>
            </w:r>
            <w:r w:rsidRPr="00FB1C0E">
              <w:rPr>
                <w:rFonts w:cs="Arial"/>
                <w:sz w:val="20"/>
                <w:szCs w:val="20"/>
                <w:shd w:val="clear" w:color="auto" w:fill="FFFFFF"/>
              </w:rPr>
              <w:t xml:space="preserve">A pandemia não </w:t>
            </w:r>
            <w:proofErr w:type="gramStart"/>
            <w:r w:rsidRPr="00FB1C0E">
              <w:rPr>
                <w:rFonts w:cs="Arial"/>
                <w:sz w:val="20"/>
                <w:szCs w:val="20"/>
                <w:shd w:val="clear" w:color="auto" w:fill="FFFFFF"/>
              </w:rPr>
              <w:t>acabou,</w:t>
            </w:r>
            <w:proofErr w:type="gramEnd"/>
            <w:r w:rsidRPr="00FB1C0E">
              <w:rPr>
                <w:rFonts w:cs="Arial"/>
                <w:sz w:val="20"/>
                <w:szCs w:val="20"/>
                <w:shd w:val="clear" w:color="auto" w:fill="FFFFFF"/>
              </w:rPr>
              <w:t xml:space="preserve"> não dá para relaxar nos cuidados com você, sua família e os amigos. Pode ser muito arriscado.</w:t>
            </w:r>
          </w:p>
          <w:p w:rsidR="002C75B9" w:rsidRPr="00FB1C0E" w:rsidRDefault="002C75B9" w:rsidP="004B579F">
            <w:pPr>
              <w:pStyle w:val="Ttulo1"/>
              <w:numPr>
                <w:ilvl w:val="0"/>
                <w:numId w:val="3"/>
              </w:numPr>
              <w:shd w:val="clear" w:color="auto" w:fill="FFFFFF"/>
              <w:spacing w:before="150" w:beforeAutospacing="0" w:after="360" w:afterAutospacing="0"/>
              <w:ind w:right="90"/>
              <w:jc w:val="both"/>
              <w:outlineLvl w:val="0"/>
              <w:rPr>
                <w:rFonts w:eastAsia="Lucida Sans Unicode"/>
                <w:bCs w:val="0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Lucida Sans Unicode" w:hAnsiTheme="minorHAnsi"/>
                <w:bCs w:val="0"/>
                <w:iCs/>
                <w:color w:val="000000"/>
                <w:sz w:val="20"/>
                <w:szCs w:val="20"/>
              </w:rPr>
              <w:t xml:space="preserve">(EF) (CG) </w:t>
            </w:r>
            <w:r w:rsidRPr="00FB1C0E">
              <w:rPr>
                <w:rFonts w:asciiTheme="minorHAnsi" w:eastAsia="Lucida Sans Unicode" w:hAnsiTheme="minorHAnsi"/>
                <w:bCs w:val="0"/>
                <w:iCs/>
                <w:color w:val="000000"/>
                <w:sz w:val="20"/>
                <w:szCs w:val="20"/>
              </w:rPr>
              <w:t>Ví</w:t>
            </w:r>
            <w:r w:rsidRPr="00FB1C0E">
              <w:rPr>
                <w:rFonts w:asciiTheme="minorHAnsi" w:eastAsia="Lucida Sans Unicode" w:hAnsiTheme="minorHAnsi"/>
                <w:iCs/>
                <w:color w:val="000000"/>
                <w:sz w:val="20"/>
                <w:szCs w:val="20"/>
              </w:rPr>
              <w:t>deo:</w:t>
            </w:r>
            <w:r w:rsidRPr="009E0EE8">
              <w:rPr>
                <w:rFonts w:asciiTheme="minorHAnsi" w:eastAsia="Lucida Sans Unicode" w:hAnsiTheme="minorHAnsi"/>
                <w:b w:val="0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Pr="009E0EE8">
              <w:rPr>
                <w:rFonts w:asciiTheme="minorHAnsi" w:eastAsia="Lucida Sans Unicode" w:hAnsiTheme="minorHAnsi"/>
                <w:iCs/>
                <w:color w:val="000000"/>
                <w:sz w:val="20"/>
                <w:szCs w:val="20"/>
              </w:rPr>
              <w:t>Palavra Cantada</w:t>
            </w:r>
            <w:r>
              <w:rPr>
                <w:rFonts w:eastAsia="Lucida Sans Unicode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Pr="009E0EE8">
              <w:rPr>
                <w:rFonts w:asciiTheme="minorHAnsi" w:eastAsia="Lucida Sans Unicode" w:hAnsiTheme="minorHAnsi"/>
                <w:iCs/>
                <w:color w:val="000000"/>
                <w:sz w:val="20"/>
                <w:szCs w:val="20"/>
              </w:rPr>
              <w:t>/</w:t>
            </w:r>
            <w:r>
              <w:rPr>
                <w:rFonts w:eastAsia="Lucida Sans Unicode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Pr="009E0EE8">
              <w:rPr>
                <w:rFonts w:asciiTheme="minorHAnsi" w:eastAsia="Lucida Sans Unicode" w:hAnsiTheme="minorHAnsi"/>
                <w:iCs/>
                <w:color w:val="000000"/>
                <w:sz w:val="20"/>
                <w:szCs w:val="20"/>
              </w:rPr>
              <w:t>Lavar as mãos</w:t>
            </w:r>
          </w:p>
          <w:p w:rsidR="002C75B9" w:rsidRPr="000F3BE0" w:rsidRDefault="002C75B9" w:rsidP="004B579F">
            <w:pPr>
              <w:pStyle w:val="SemEspaamento"/>
              <w:rPr>
                <w:sz w:val="20"/>
                <w:szCs w:val="20"/>
              </w:rPr>
            </w:pPr>
            <w:r w:rsidRPr="000F3BE0">
              <w:rPr>
                <w:sz w:val="20"/>
                <w:szCs w:val="20"/>
              </w:rPr>
              <w:t>Disponível em:</w:t>
            </w:r>
          </w:p>
          <w:p w:rsidR="002C75B9" w:rsidRDefault="00B55E87" w:rsidP="004B579F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  <w:hyperlink r:id="rId6" w:history="1">
              <w:r w:rsidR="002C75B9" w:rsidRPr="00D01504">
                <w:rPr>
                  <w:rStyle w:val="Hyperlink"/>
                  <w:rFonts w:eastAsia="Lucida Sans Unicode" w:cs="Times New Roman"/>
                  <w:bCs/>
                  <w:sz w:val="20"/>
                  <w:szCs w:val="20"/>
                </w:rPr>
                <w:t>https://youtu.be/CaTXgmHyMSk</w:t>
              </w:r>
            </w:hyperlink>
          </w:p>
          <w:p w:rsidR="002C75B9" w:rsidRDefault="002C75B9" w:rsidP="004B579F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</w:p>
          <w:p w:rsidR="002C75B9" w:rsidRPr="009E0EE8" w:rsidRDefault="002C75B9" w:rsidP="004B579F">
            <w:pPr>
              <w:widowControl w:val="0"/>
              <w:suppressAutoHyphens/>
              <w:rPr>
                <w:rFonts w:eastAsia="Lucida Sans Unicode" w:cs="Times New Roman"/>
                <w:bCs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90700" cy="1314450"/>
                  <wp:effectExtent l="19050" t="0" r="0" b="0"/>
                  <wp:docPr id="111" name="Imagem 9" descr="Palavra Cantada | Lavar as Mão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lavra Cantada | Lavar as Mão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9" w:rsidRDefault="002C75B9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Pr="00E1736C" w:rsidRDefault="002C75B9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2C75B9" w:rsidRDefault="002C75B9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Pr="00E1736C" w:rsidRDefault="002C75B9" w:rsidP="002C75B9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2C75B9" w:rsidRPr="001D73EF" w:rsidRDefault="002C75B9" w:rsidP="002C75B9">
            <w:pPr>
              <w:pStyle w:val="PargrafodaLista"/>
              <w:widowControl w:val="0"/>
              <w:numPr>
                <w:ilvl w:val="0"/>
                <w:numId w:val="5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2C75B9" w:rsidRDefault="002C75B9" w:rsidP="004B57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Pr="00E1311D" w:rsidRDefault="002C75B9" w:rsidP="002C75B9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(ET) (TS) (CG) Atividade da A</w:t>
            </w:r>
            <w:r w:rsidRPr="002D7EDD">
              <w:rPr>
                <w:rFonts w:eastAsia="Lucida Sans Unicode" w:cs="Times New Roman"/>
                <w:b/>
                <w:sz w:val="20"/>
                <w:szCs w:val="20"/>
              </w:rPr>
              <w:t>postila: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Sombra</w:t>
            </w:r>
          </w:p>
          <w:p w:rsidR="002C75B9" w:rsidRDefault="002C75B9" w:rsidP="004B579F">
            <w:pPr>
              <w:widowControl w:val="0"/>
              <w:suppressAutoHyphens/>
              <w:jc w:val="both"/>
              <w:rPr>
                <w:rFonts w:eastAsia="Lucida Sans Unicode" w:cs="Times New Roman"/>
                <w:sz w:val="18"/>
                <w:szCs w:val="18"/>
              </w:rPr>
            </w:pPr>
            <w:r>
              <w:rPr>
                <w:rFonts w:eastAsia="Lucida Sans Unicode" w:cs="Times New Roman"/>
                <w:sz w:val="18"/>
                <w:szCs w:val="18"/>
              </w:rPr>
              <w:t>- Hoje faremos a quinta</w:t>
            </w:r>
            <w:r w:rsidRPr="00833B15">
              <w:rPr>
                <w:rFonts w:eastAsia="Lucida Sans Unicode" w:cs="Times New Roman"/>
                <w:sz w:val="18"/>
                <w:szCs w:val="18"/>
              </w:rPr>
              <w:t xml:space="preserve"> atividade da apostila do mês de junho</w:t>
            </w:r>
            <w:r>
              <w:rPr>
                <w:rFonts w:eastAsia="Lucida Sans Unicode" w:cs="Times New Roman"/>
                <w:sz w:val="18"/>
                <w:szCs w:val="18"/>
              </w:rPr>
              <w:t>. Vocês irão circular a sombra cujo formato seja semelhante à figura original e, depois pinte as figuras originais.  A atividade estimula a concentração, percepção visual, coordenação motora</w:t>
            </w:r>
          </w:p>
          <w:p w:rsidR="002C75B9" w:rsidRPr="00863EA9" w:rsidRDefault="002C75B9" w:rsidP="004B579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:rsidR="002C75B9" w:rsidRPr="00D502DE" w:rsidRDefault="002C75B9" w:rsidP="004B579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62125" cy="1685925"/>
                  <wp:effectExtent l="19050" t="0" r="9525" b="0"/>
                  <wp:docPr id="102" name="Imagem 8" descr="C:\Users\Daiane\Downloads\WhatsApp Image 2021-06-17 at 14.31.2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iane\Downloads\WhatsApp Image 2021-06-17 at 14.31.2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9" w:rsidRDefault="002C75B9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Pr="00E1736C" w:rsidRDefault="002C75B9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2C75B9" w:rsidRDefault="002C75B9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Pr="00E1736C" w:rsidRDefault="002C75B9" w:rsidP="002C75B9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2C75B9" w:rsidRPr="001D73EF" w:rsidRDefault="002C75B9" w:rsidP="002C75B9">
            <w:pPr>
              <w:pStyle w:val="PargrafodaLista"/>
              <w:widowControl w:val="0"/>
              <w:numPr>
                <w:ilvl w:val="0"/>
                <w:numId w:val="5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</w:p>
          <w:p w:rsidR="002C75B9" w:rsidRPr="000F3BE0" w:rsidRDefault="002C75B9" w:rsidP="004B579F">
            <w:pPr>
              <w:pStyle w:val="Ttulo1"/>
              <w:numPr>
                <w:ilvl w:val="0"/>
                <w:numId w:val="3"/>
              </w:numPr>
              <w:shd w:val="clear" w:color="auto" w:fill="FFFFFF"/>
              <w:spacing w:before="150" w:beforeAutospacing="0" w:after="360" w:afterAutospacing="0"/>
              <w:ind w:right="90"/>
              <w:jc w:val="both"/>
              <w:outlineLvl w:val="0"/>
              <w:rPr>
                <w:rFonts w:eastAsia="Lucida Sans Unicode"/>
                <w:bCs w:val="0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eastAsia="Lucida Sans Unicode" w:hAnsiTheme="minorHAnsi"/>
                <w:bCs w:val="0"/>
                <w:iCs/>
                <w:color w:val="000000"/>
                <w:sz w:val="20"/>
                <w:szCs w:val="20"/>
              </w:rPr>
              <w:t xml:space="preserve">(EF) (CG) </w:t>
            </w:r>
            <w:r w:rsidRPr="00FB1C0E">
              <w:rPr>
                <w:rFonts w:asciiTheme="minorHAnsi" w:eastAsia="Lucida Sans Unicode" w:hAnsiTheme="minorHAnsi"/>
                <w:bCs w:val="0"/>
                <w:iCs/>
                <w:color w:val="000000"/>
                <w:sz w:val="20"/>
                <w:szCs w:val="20"/>
              </w:rPr>
              <w:t>Ví</w:t>
            </w:r>
            <w:r w:rsidRPr="00FB1C0E">
              <w:rPr>
                <w:rFonts w:asciiTheme="minorHAnsi" w:eastAsia="Lucida Sans Unicode" w:hAnsiTheme="minorHAnsi"/>
                <w:iCs/>
                <w:color w:val="000000"/>
                <w:sz w:val="20"/>
                <w:szCs w:val="20"/>
              </w:rPr>
              <w:t>deo:</w:t>
            </w:r>
            <w:r w:rsidRPr="009E0EE8">
              <w:rPr>
                <w:rFonts w:asciiTheme="minorHAnsi" w:eastAsia="Lucida Sans Unicode" w:hAnsiTheme="minorHAnsi"/>
                <w:b w:val="0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Pr="009E0EE8">
              <w:rPr>
                <w:rFonts w:asciiTheme="minorHAnsi" w:eastAsia="Lucida Sans Unicode" w:hAnsiTheme="minorHAnsi"/>
                <w:iCs/>
                <w:color w:val="000000"/>
                <w:sz w:val="20"/>
                <w:szCs w:val="20"/>
              </w:rPr>
              <w:t>Palavra Cantada</w:t>
            </w:r>
            <w:r>
              <w:rPr>
                <w:rFonts w:eastAsia="Lucida Sans Unicode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 w:rsidRPr="009E0EE8">
              <w:rPr>
                <w:rFonts w:asciiTheme="minorHAnsi" w:eastAsia="Lucida Sans Unicode" w:hAnsiTheme="minorHAnsi"/>
                <w:iCs/>
                <w:color w:val="000000"/>
                <w:sz w:val="20"/>
                <w:szCs w:val="20"/>
              </w:rPr>
              <w:t>/</w:t>
            </w:r>
            <w:r>
              <w:rPr>
                <w:rFonts w:eastAsia="Lucida Sans Unicode"/>
                <w:bCs w:val="0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Lucida Sans Unicode" w:hAnsiTheme="minorHAnsi"/>
                <w:iCs/>
                <w:color w:val="000000"/>
                <w:sz w:val="20"/>
                <w:szCs w:val="20"/>
              </w:rPr>
              <w:t>Trem de brincar</w:t>
            </w:r>
          </w:p>
          <w:p w:rsidR="002C75B9" w:rsidRPr="000F3BE0" w:rsidRDefault="002C75B9" w:rsidP="004B579F">
            <w:pPr>
              <w:pStyle w:val="SemEspaamento"/>
              <w:rPr>
                <w:sz w:val="20"/>
                <w:szCs w:val="20"/>
              </w:rPr>
            </w:pPr>
            <w:r w:rsidRPr="000F3BE0">
              <w:rPr>
                <w:sz w:val="20"/>
                <w:szCs w:val="20"/>
              </w:rPr>
              <w:t>Disponível em:</w:t>
            </w:r>
          </w:p>
          <w:p w:rsidR="002C75B9" w:rsidRDefault="00B55E87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hyperlink r:id="rId9" w:history="1">
              <w:r w:rsidR="002C75B9" w:rsidRPr="00D01504">
                <w:rPr>
                  <w:rStyle w:val="Hyperlink"/>
                  <w:rFonts w:eastAsia="Lucida Sans Unicode" w:cs="Times New Roman"/>
                  <w:sz w:val="20"/>
                  <w:szCs w:val="20"/>
                </w:rPr>
                <w:t>https://youtu.be/Tk98GCjEWNk</w:t>
              </w:r>
            </w:hyperlink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:rsidR="002C75B9" w:rsidRPr="000F3BE0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943100" cy="2190750"/>
                  <wp:effectExtent l="19050" t="0" r="0" b="0"/>
                  <wp:docPr id="112" name="Imagem 12" descr="Trem de Brincar by Palavra Cantada &amp;amp; Paulo Tatit e Zé Tatit on Amazon Music  - Amazo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em de Brincar by Palavra Cantada &amp;amp; Paulo Tatit e Zé Tatit on Amazon Music  - Amazo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9" w:rsidRDefault="002C75B9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Pr="00E1736C" w:rsidRDefault="002C75B9" w:rsidP="004B579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2C75B9" w:rsidRDefault="002C75B9" w:rsidP="004B579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2C75B9" w:rsidRPr="0018448D" w:rsidRDefault="002C75B9" w:rsidP="002C75B9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2C75B9" w:rsidRPr="001D73EF" w:rsidRDefault="002C75B9" w:rsidP="002C75B9">
            <w:pPr>
              <w:pStyle w:val="PargrafodaLista"/>
              <w:widowControl w:val="0"/>
              <w:numPr>
                <w:ilvl w:val="0"/>
                <w:numId w:val="5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2C75B9" w:rsidRDefault="002C75B9" w:rsidP="004B579F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2C75B9" w:rsidRDefault="002C75B9" w:rsidP="004B579F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sz w:val="20"/>
                <w:szCs w:val="20"/>
              </w:rPr>
            </w:pPr>
          </w:p>
          <w:p w:rsidR="002C75B9" w:rsidRPr="00BC3B51" w:rsidRDefault="002C75B9" w:rsidP="002C75B9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right" w:pos="2845"/>
              </w:tabs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(TS) (CG) Atividade da A</w:t>
            </w:r>
            <w:r w:rsidRPr="002D7EDD">
              <w:rPr>
                <w:rFonts w:eastAsia="Lucida Sans Unicode" w:cs="Times New Roman"/>
                <w:b/>
                <w:sz w:val="20"/>
                <w:szCs w:val="20"/>
              </w:rPr>
              <w:t>postila: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Ache o caminho correto</w:t>
            </w:r>
          </w:p>
          <w:p w:rsidR="002C75B9" w:rsidRDefault="002C75B9" w:rsidP="004B579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sz w:val="18"/>
                <w:szCs w:val="18"/>
              </w:rPr>
              <w:t>- Hoje faremos a sexta</w:t>
            </w:r>
            <w:r w:rsidRPr="00833B15">
              <w:rPr>
                <w:rFonts w:eastAsia="Lucida Sans Unicode" w:cs="Times New Roman"/>
                <w:sz w:val="18"/>
                <w:szCs w:val="18"/>
              </w:rPr>
              <w:t xml:space="preserve"> atividade da apostila do mês de junho</w:t>
            </w:r>
            <w:r>
              <w:rPr>
                <w:rFonts w:eastAsia="Lucida Sans Unicode" w:cs="Times New Roman"/>
                <w:sz w:val="18"/>
                <w:szCs w:val="18"/>
              </w:rPr>
              <w:t xml:space="preserve">. Vocês irão ajudar a </w:t>
            </w:r>
            <w:proofErr w:type="spellStart"/>
            <w:r>
              <w:rPr>
                <w:rFonts w:eastAsia="Lucida Sans Unicode" w:cs="Times New Roman"/>
                <w:sz w:val="18"/>
                <w:szCs w:val="18"/>
              </w:rPr>
              <w:t>Lili</w:t>
            </w:r>
            <w:proofErr w:type="spellEnd"/>
            <w:r>
              <w:rPr>
                <w:rFonts w:eastAsia="Lucida Sans Unicode" w:cs="Times New Roman"/>
                <w:sz w:val="18"/>
                <w:szCs w:val="18"/>
              </w:rPr>
              <w:t xml:space="preserve"> a encontrar o caminho até a barraca, colando bolinhas de papel crepom pelo caminho e, depois pinte a </w:t>
            </w:r>
            <w:proofErr w:type="spellStart"/>
            <w:r>
              <w:rPr>
                <w:rFonts w:eastAsia="Lucida Sans Unicode" w:cs="Times New Roman"/>
                <w:sz w:val="18"/>
                <w:szCs w:val="18"/>
              </w:rPr>
              <w:t>Lili</w:t>
            </w:r>
            <w:proofErr w:type="spellEnd"/>
            <w:r>
              <w:rPr>
                <w:rFonts w:eastAsia="Lucida Sans Unicode" w:cs="Times New Roman"/>
                <w:sz w:val="18"/>
                <w:szCs w:val="18"/>
              </w:rPr>
              <w:t xml:space="preserve"> e a barraca. A atividade estimula a concentração e raciocínio.</w:t>
            </w:r>
          </w:p>
          <w:p w:rsidR="002C75B9" w:rsidRDefault="002C75B9" w:rsidP="004B579F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790700" cy="904875"/>
                  <wp:effectExtent l="19050" t="0" r="0" b="0"/>
                  <wp:docPr id="101" name="Imagem 7" descr="C:\Users\Daiane\Downloads\WhatsApp Image 2021-06-17 at 14.31.2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iane\Downloads\WhatsApp Image 2021-06-17 at 14.31.2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5B9" w:rsidRPr="00562E45" w:rsidRDefault="002C75B9" w:rsidP="002C75B9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562E45">
              <w:rPr>
                <w:rFonts w:eastAsia="Lucida Sans Unicode" w:cs="Times New Roman"/>
                <w:b/>
                <w:sz w:val="20"/>
                <w:szCs w:val="20"/>
              </w:rPr>
              <w:t>(EF) Vídeo: Explicação da atividade do dia</w:t>
            </w:r>
          </w:p>
          <w:p w:rsidR="002C75B9" w:rsidRPr="00833B15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18"/>
                <w:szCs w:val="18"/>
              </w:rPr>
            </w:pPr>
            <w:r w:rsidRPr="00562E45">
              <w:rPr>
                <w:rFonts w:eastAsia="Lucida Sans Unicode" w:cs="Times New Roman"/>
                <w:sz w:val="20"/>
                <w:szCs w:val="20"/>
              </w:rPr>
              <w:t xml:space="preserve">- </w:t>
            </w:r>
            <w:r w:rsidRPr="00833B15">
              <w:rPr>
                <w:rFonts w:eastAsia="Lucida Sans Unicode" w:cs="Times New Roman"/>
                <w:sz w:val="18"/>
                <w:szCs w:val="18"/>
              </w:rPr>
              <w:t xml:space="preserve">Explicação gravada pela </w:t>
            </w:r>
            <w:r w:rsidRPr="00833B15">
              <w:rPr>
                <w:rFonts w:eastAsia="Lucida Sans Unicode" w:cs="Times New Roman"/>
                <w:b/>
                <w:sz w:val="18"/>
                <w:szCs w:val="18"/>
              </w:rPr>
              <w:t>PROFESSORA DAIANE,</w:t>
            </w:r>
            <w:r w:rsidRPr="00833B15">
              <w:rPr>
                <w:rFonts w:eastAsia="Lucida Sans Unicode" w:cs="Times New Roman"/>
                <w:sz w:val="18"/>
                <w:szCs w:val="18"/>
              </w:rPr>
              <w:t xml:space="preserve"> de como realizar a atividade</w:t>
            </w:r>
            <w:r w:rsidRPr="00833B15">
              <w:rPr>
                <w:rFonts w:eastAsia="Lucida Sans Unicode" w:cs="Times New Roman"/>
                <w:b/>
                <w:sz w:val="18"/>
                <w:szCs w:val="18"/>
              </w:rPr>
              <w:t xml:space="preserve">. </w:t>
            </w:r>
          </w:p>
          <w:p w:rsidR="002C75B9" w:rsidRDefault="002C75B9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18"/>
                <w:szCs w:val="18"/>
              </w:rPr>
            </w:pPr>
            <w:r w:rsidRPr="00833B15">
              <w:rPr>
                <w:rFonts w:eastAsia="Lucida Sans Unicode" w:cs="Times New Roman"/>
                <w:sz w:val="18"/>
                <w:szCs w:val="18"/>
              </w:rPr>
              <w:t>Disponível em:</w:t>
            </w:r>
          </w:p>
          <w:p w:rsidR="002C75B9" w:rsidRPr="00967806" w:rsidRDefault="00B55E87" w:rsidP="004B579F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18"/>
                <w:szCs w:val="18"/>
              </w:rPr>
            </w:pPr>
            <w:hyperlink r:id="rId12" w:history="1">
              <w:r w:rsidR="002C75B9" w:rsidRPr="002221F9">
                <w:rPr>
                  <w:rStyle w:val="Hyperlink"/>
                  <w:rFonts w:eastAsia="Lucida Sans Unicode" w:cs="Times New Roman"/>
                  <w:sz w:val="18"/>
                  <w:szCs w:val="18"/>
                </w:rPr>
                <w:t>https://youtu.be/zkd_lTbGOaE</w:t>
              </w:r>
            </w:hyperlink>
          </w:p>
          <w:p w:rsidR="002C75B9" w:rsidRPr="005167D4" w:rsidRDefault="002C75B9" w:rsidP="004B579F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b/>
                <w:noProof/>
                <w:sz w:val="20"/>
                <w:szCs w:val="20"/>
                <w:lang w:eastAsia="pt-BR"/>
              </w:rPr>
            </w:pPr>
            <w:r w:rsidRPr="005167D4">
              <w:rPr>
                <w:b/>
                <w:noProof/>
                <w:sz w:val="20"/>
                <w:szCs w:val="20"/>
                <w:lang w:eastAsia="pt-BR"/>
              </w:rPr>
              <w:t xml:space="preserve">Bom final de </w:t>
            </w:r>
          </w:p>
          <w:p w:rsidR="002C75B9" w:rsidRPr="00366D68" w:rsidRDefault="002C75B9" w:rsidP="004B579F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4">
              <w:rPr>
                <w:b/>
                <w:noProof/>
                <w:sz w:val="20"/>
                <w:szCs w:val="20"/>
                <w:lang w:eastAsia="pt-BR"/>
              </w:rPr>
              <w:t>semana!!!</w:t>
            </w:r>
          </w:p>
        </w:tc>
      </w:tr>
    </w:tbl>
    <w:p w:rsidR="00697532" w:rsidRPr="002C75B9" w:rsidRDefault="002C75B9" w:rsidP="002C75B9">
      <w:pPr>
        <w:jc w:val="center"/>
        <w:rPr>
          <w:b/>
        </w:rPr>
      </w:pPr>
      <w:r>
        <w:rPr>
          <w:b/>
        </w:rPr>
        <w:t>***ROTINA Nº21***</w:t>
      </w:r>
    </w:p>
    <w:sectPr w:rsidR="00697532" w:rsidRPr="002C75B9" w:rsidSect="002C75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23E9"/>
    <w:multiLevelType w:val="hybridMultilevel"/>
    <w:tmpl w:val="36F2689E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057D"/>
    <w:multiLevelType w:val="hybridMultilevel"/>
    <w:tmpl w:val="8674AC00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A33AF"/>
    <w:multiLevelType w:val="hybridMultilevel"/>
    <w:tmpl w:val="1AA0E670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85911"/>
    <w:multiLevelType w:val="hybridMultilevel"/>
    <w:tmpl w:val="7CE609B0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75B9"/>
    <w:rsid w:val="002C75B9"/>
    <w:rsid w:val="00697532"/>
    <w:rsid w:val="00730B0E"/>
    <w:rsid w:val="00B55E87"/>
    <w:rsid w:val="00BC2D31"/>
    <w:rsid w:val="00F17785"/>
    <w:rsid w:val="00F2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B9"/>
  </w:style>
  <w:style w:type="paragraph" w:styleId="Ttulo1">
    <w:name w:val="heading 1"/>
    <w:basedOn w:val="Normal"/>
    <w:link w:val="Ttulo1Char"/>
    <w:uiPriority w:val="9"/>
    <w:qFormat/>
    <w:rsid w:val="002C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75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2C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75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75B9"/>
    <w:rPr>
      <w:color w:val="0000FF"/>
      <w:u w:val="single"/>
    </w:rPr>
  </w:style>
  <w:style w:type="paragraph" w:styleId="SemEspaamento">
    <w:name w:val="No Spacing"/>
    <w:uiPriority w:val="1"/>
    <w:qFormat/>
    <w:rsid w:val="002C75B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zkd_lTbGO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aTXgmHyMS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youtu.be/Tk98GCjEWN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2021-06-21T12:16:00Z</dcterms:created>
  <dcterms:modified xsi:type="dcterms:W3CDTF">2021-06-21T12:16:00Z</dcterms:modified>
</cp:coreProperties>
</file>